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9F" w:rsidRPr="00CC6FBB" w:rsidRDefault="00CC779F" w:rsidP="00CC779F">
      <w:pPr>
        <w:pStyle w:val="a5"/>
        <w:rPr>
          <w:b/>
          <w:sz w:val="24"/>
          <w:szCs w:val="24"/>
        </w:rPr>
      </w:pPr>
      <w:r w:rsidRPr="00CC6FBB">
        <w:rPr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39370</wp:posOffset>
            </wp:positionV>
            <wp:extent cx="443865" cy="546100"/>
            <wp:effectExtent l="1905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FBB">
        <w:rPr>
          <w:b/>
          <w:sz w:val="24"/>
          <w:szCs w:val="24"/>
        </w:rPr>
        <w:t>УКРАЇНА</w:t>
      </w:r>
    </w:p>
    <w:p w:rsidR="00CC779F" w:rsidRPr="00CC6FBB" w:rsidRDefault="00CC779F" w:rsidP="00CC779F">
      <w:pPr>
        <w:pStyle w:val="a3"/>
        <w:jc w:val="center"/>
        <w:rPr>
          <w:b/>
          <w:sz w:val="24"/>
        </w:rPr>
      </w:pPr>
      <w:r w:rsidRPr="00CC6FBB">
        <w:rPr>
          <w:b/>
          <w:sz w:val="24"/>
        </w:rPr>
        <w:t>ХАРКІВСЬКА ОБЛАСТЬ</w:t>
      </w:r>
    </w:p>
    <w:p w:rsidR="00CC779F" w:rsidRPr="00CC6FBB" w:rsidRDefault="00CC779F" w:rsidP="00CC779F">
      <w:pPr>
        <w:pStyle w:val="a3"/>
        <w:jc w:val="center"/>
        <w:rPr>
          <w:b/>
          <w:sz w:val="24"/>
        </w:rPr>
      </w:pPr>
    </w:p>
    <w:p w:rsidR="00CC779F" w:rsidRPr="00CC6FBB" w:rsidRDefault="00CC779F" w:rsidP="00CC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CC779F" w:rsidRPr="00CC6FBB" w:rsidRDefault="00CC779F" w:rsidP="00CC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CC779F" w:rsidRPr="00CC6FBB" w:rsidRDefault="00CC779F" w:rsidP="00CC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CC779F" w:rsidRPr="00CC6FBB" w:rsidRDefault="00CC779F" w:rsidP="00CC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.08.2019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92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Про створення комісії щодо опробування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спортивного </w:t>
      </w:r>
      <w:proofErr w:type="spellStart"/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інвентаря</w:t>
      </w:r>
      <w:proofErr w:type="spellEnd"/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обладнання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779F" w:rsidRPr="00596188" w:rsidRDefault="00CC779F" w:rsidP="00CC7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188">
        <w:rPr>
          <w:rFonts w:ascii="Times New Roman" w:hAnsi="Times New Roman"/>
          <w:sz w:val="24"/>
          <w:szCs w:val="24"/>
          <w:lang w:val="uk-UA"/>
        </w:rPr>
        <w:t>На в</w:t>
      </w:r>
      <w:r>
        <w:rPr>
          <w:rFonts w:ascii="Times New Roman" w:hAnsi="Times New Roman"/>
          <w:sz w:val="24"/>
          <w:szCs w:val="24"/>
          <w:lang w:val="uk-UA"/>
        </w:rPr>
        <w:t xml:space="preserve">иконання Законів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«Про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охорону праці»</w:t>
      </w:r>
      <w:r w:rsidRPr="00596188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596188">
        <w:rPr>
          <w:rFonts w:ascii="Times New Roman" w:hAnsi="Times New Roman"/>
          <w:sz w:val="24"/>
          <w:szCs w:val="24"/>
          <w:lang w:val="uk-UA"/>
        </w:rPr>
        <w:t xml:space="preserve"> «Про охорону дитинства»</w:t>
      </w:r>
      <w:r w:rsidRPr="00596188">
        <w:rPr>
          <w:rFonts w:ascii="Times New Roman" w:hAnsi="Times New Roman"/>
          <w:bCs/>
          <w:sz w:val="24"/>
          <w:szCs w:val="24"/>
          <w:lang w:val="uk-UA"/>
        </w:rPr>
        <w:t xml:space="preserve">,  </w:t>
      </w:r>
      <w:r w:rsidRPr="00596188">
        <w:rPr>
          <w:rFonts w:ascii="Times New Roman" w:hAnsi="Times New Roman"/>
          <w:sz w:val="24"/>
          <w:szCs w:val="24"/>
          <w:lang w:val="uk-UA"/>
        </w:rPr>
        <w:t>Положення про організацію</w:t>
      </w:r>
      <w:r w:rsidRPr="00596188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роботи з охорони праці та безпеки </w:t>
      </w:r>
      <w:r w:rsidRPr="00596188">
        <w:rPr>
          <w:rFonts w:ascii="Times New Roman" w:hAnsi="Times New Roman"/>
          <w:sz w:val="24"/>
          <w:szCs w:val="24"/>
          <w:lang w:val="uk-UA"/>
        </w:rPr>
        <w:t xml:space="preserve">життєдіяльності учасників освітнього процесу в установах і закладах освіти, затвердженого наказом Міністерства освіти і науки України від 26 грудня 2017 року </w:t>
      </w:r>
      <w:hyperlink r:id="rId6" w:history="1">
        <w:r w:rsidRPr="00596188">
          <w:rPr>
            <w:rFonts w:ascii="Times New Roman" w:hAnsi="Times New Roman"/>
            <w:sz w:val="24"/>
            <w:szCs w:val="24"/>
            <w:bdr w:val="none" w:sz="0" w:space="0" w:color="auto" w:frame="1"/>
            <w:lang w:val="uk-UA"/>
          </w:rPr>
          <w:t>№ 1669</w:t>
        </w:r>
      </w:hyperlink>
      <w:r w:rsidRPr="00596188">
        <w:rPr>
          <w:rFonts w:ascii="Times New Roman" w:hAnsi="Times New Roman"/>
          <w:sz w:val="24"/>
          <w:szCs w:val="24"/>
          <w:lang w:val="uk-UA"/>
        </w:rPr>
        <w:t xml:space="preserve"> зареєстрованого в Міністерстві юстиції України 23 січня 2018 року за № 100/31552,</w:t>
      </w:r>
      <w:r w:rsidRPr="00596188">
        <w:rPr>
          <w:rFonts w:ascii="Times New Roman" w:hAnsi="Times New Roman" w:cs="Times New Roman"/>
          <w:sz w:val="24"/>
          <w:szCs w:val="24"/>
          <w:lang w:val="uk-UA"/>
        </w:rPr>
        <w:t>з метою профілактики травматизму, створення безпечних умов праці та безпеки життєдіяльності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CC779F" w:rsidRPr="00CC6FBB" w:rsidRDefault="00CC779F" w:rsidP="00CC779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Створити комісію щодо випробування і перевірки на надійність встановлення та кріплення спортивного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інвентаря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, спортивного обладнання в спортивному залі й на спортивному майданчику 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у складі: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Бугай Л.І., 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директор з НВР, голова комісії;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Г.М., 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господарської роботи, заступник  голови;</w:t>
      </w:r>
    </w:p>
    <w:p w:rsidR="00CC779F" w:rsidRPr="00EF33F0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F33F0">
        <w:rPr>
          <w:rFonts w:ascii="Times New Roman" w:hAnsi="Times New Roman" w:cs="Times New Roman"/>
          <w:sz w:val="24"/>
          <w:szCs w:val="24"/>
          <w:lang w:val="uk-UA"/>
        </w:rPr>
        <w:t>Горбачова Л.А.., голови ПК, член комісії;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Коноплі В.М., учителя фізики, член комісії;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Коловоротного Б.В., учителя фізичної культури;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Крамаренко І.М., учителя фізичної культури.</w:t>
      </w:r>
    </w:p>
    <w:p w:rsidR="00CC779F" w:rsidRPr="00CC6FBB" w:rsidRDefault="00CC779F" w:rsidP="00CC779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Провести огляд та випробування спортивного обладнання на спортивних майданчиках школи.</w:t>
      </w:r>
    </w:p>
    <w:p w:rsidR="00CC779F" w:rsidRPr="00CC6FBB" w:rsidRDefault="00CC779F" w:rsidP="00CC779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Скласти акт про допуск об</w:t>
      </w:r>
      <w:r w:rsidRPr="00CC6FB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єктів</w:t>
      </w:r>
      <w:proofErr w:type="spellEnd"/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до експлуатації, які проводяться комісією школи.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Н.В. </w:t>
      </w:r>
      <w:proofErr w:type="spellStart"/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Малик</w:t>
      </w:r>
      <w:proofErr w:type="spellEnd"/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Л.І. Бугай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Г.М. 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Л.А.Горбачова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В.М. Конопля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І.М.Крамаренко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CC779F" w:rsidRPr="00CC6FBB" w:rsidRDefault="00CC779F" w:rsidP="00CC779F">
      <w:pPr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CC779F" w:rsidRPr="00CC6FBB" w:rsidRDefault="00CC779F" w:rsidP="00CC779F">
      <w:pPr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наказом директора школи </w:t>
      </w:r>
    </w:p>
    <w:p w:rsidR="00CC779F" w:rsidRPr="00CC6FBB" w:rsidRDefault="00CC779F" w:rsidP="00CC779F">
      <w:pPr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№92 06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.08.201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CC779F" w:rsidRPr="00CC6FBB" w:rsidRDefault="00CC779F" w:rsidP="00CC779F">
      <w:pPr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Директор школи:</w:t>
      </w:r>
    </w:p>
    <w:p w:rsidR="00CC779F" w:rsidRPr="00CC6FBB" w:rsidRDefault="00CC779F" w:rsidP="00CC779F">
      <w:pPr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 Н.В.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Малик</w:t>
      </w:r>
      <w:proofErr w:type="spellEnd"/>
    </w:p>
    <w:p w:rsidR="00CC779F" w:rsidRPr="00CC6FBB" w:rsidRDefault="00CC779F" w:rsidP="00CC7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АКТ</w:t>
      </w:r>
    </w:p>
    <w:p w:rsidR="00CC779F" w:rsidRPr="00CC6FBB" w:rsidRDefault="00CC779F" w:rsidP="00CC7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9F" w:rsidRPr="00CC6FBB" w:rsidRDefault="00CC779F" w:rsidP="00CC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Ми, комісія Ізюмської загальноосвітньої школи </w:t>
      </w:r>
      <w:proofErr w:type="spellStart"/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>І-ІІІступенів</w:t>
      </w:r>
      <w:proofErr w:type="spellEnd"/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№12 Ізюмської міської ради Харківської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складі: Л.І.Бугай</w:t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заступника директора з навчально-виховної роботи, Г.М. </w:t>
      </w:r>
      <w:proofErr w:type="spellStart"/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заступника директора з господарської роботи,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Л.А.Горбачова</w:t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>, голови профкому, І.М. Крамаренко, учителя фізичної культури, склали цей акт про, що в спортивному залі було проведено випробування і перевірку на надійність встановлення  та закріплення спортивного інвентарю і нестандартного обладнання. Відомості про випробування наведені в таблиці.</w:t>
      </w:r>
    </w:p>
    <w:p w:rsidR="00CC779F" w:rsidRPr="00CC6FBB" w:rsidRDefault="00CC779F" w:rsidP="00CC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518"/>
        <w:gridCol w:w="1347"/>
        <w:gridCol w:w="1536"/>
        <w:gridCol w:w="1911"/>
        <w:gridCol w:w="1598"/>
      </w:tblGrid>
      <w:tr w:rsidR="00CC779F" w:rsidRPr="00CC6FBB" w:rsidTr="0077560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спортивного інвентарю і спортобладнання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Дані випробувань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Закріплено надійно чи ненадійно</w:t>
            </w:r>
          </w:p>
        </w:tc>
      </w:tr>
      <w:tr w:rsidR="00CC779F" w:rsidRPr="00CC6FBB" w:rsidTr="0077560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Спортивний зал: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щити баскетбольні;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кільця баскетбольні;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лави гімнастичні.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10491706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1133021</w:t>
            </w:r>
          </w:p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1133007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</w:tc>
      </w:tr>
      <w:tr w:rsidR="00CC779F" w:rsidRPr="00CC6FBB" w:rsidTr="0077560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Волейбольний майданчик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10491964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</w:tc>
      </w:tr>
      <w:tr w:rsidR="00CC779F" w:rsidRPr="00CC6FBB" w:rsidTr="0077560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Майданчик для рухливих </w:t>
            </w:r>
            <w:proofErr w:type="spellStart"/>
            <w:r w:rsidRPr="00CC6F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ігр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10491964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</w:tc>
      </w:tr>
      <w:tr w:rsidR="00CC779F" w:rsidRPr="00CC6FBB" w:rsidTr="0077560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Тренажерне обладнання: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перекладина;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рукоход</w:t>
            </w:r>
            <w:proofErr w:type="spellEnd"/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гімнастичний;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брусся гімнастичні;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колода гімнастична;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10491964</w:t>
            </w:r>
          </w:p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10310046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20кг,1 </w:t>
            </w:r>
            <w:proofErr w:type="spellStart"/>
            <w:r w:rsidRPr="00CC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год</w:t>
            </w:r>
            <w:proofErr w:type="spellEnd"/>
            <w:r w:rsidRPr="00CC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до 5мм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135кг, 2 год</w:t>
            </w:r>
            <w:proofErr w:type="gramStart"/>
            <w:r w:rsidRPr="00CC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C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C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CC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6мм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135кг, 2 год</w:t>
            </w:r>
            <w:proofErr w:type="gramStart"/>
            <w:r w:rsidRPr="00CC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C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C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CC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6мм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</w:tc>
      </w:tr>
      <w:tr w:rsidR="00CC779F" w:rsidRPr="00CC6FBB" w:rsidTr="0077560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Тир </w:t>
            </w:r>
            <w:proofErr w:type="spellStart"/>
            <w:r w:rsidRPr="00CC6F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стрілковий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10310046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ремонту</w:t>
            </w:r>
          </w:p>
        </w:tc>
      </w:tr>
      <w:tr w:rsidR="00CC779F" w:rsidRPr="00CC6FBB" w:rsidTr="0077560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Поле для ручного м</w:t>
            </w:r>
            <w:r w:rsidRPr="00CC6FBB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CC6F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яча</w:t>
            </w:r>
            <w:proofErr w:type="spellEnd"/>
            <w:r w:rsidRPr="00CC6F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10492095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косметичний ремонт</w:t>
            </w:r>
          </w:p>
        </w:tc>
      </w:tr>
      <w:tr w:rsidR="00CC779F" w:rsidRPr="00CC6FBB" w:rsidTr="0077560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Волейбольний майданчик: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Стійки волейбольні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CC779F" w:rsidRPr="00CC6FBB" w:rsidRDefault="00CC779F" w:rsidP="0077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9F" w:rsidRPr="00CC6FBB" w:rsidRDefault="00CC779F" w:rsidP="0077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10492095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</w:tc>
      </w:tr>
      <w:tr w:rsidR="00CC779F" w:rsidRPr="00CC6FBB" w:rsidTr="0077560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Тренажерний майданчик: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Перекладини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Рукоход</w:t>
            </w:r>
            <w:proofErr w:type="spellEnd"/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бум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Гімнастична колода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9F" w:rsidRPr="00CC6FBB" w:rsidRDefault="00CC779F" w:rsidP="0077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9F" w:rsidRPr="00CC6FBB" w:rsidRDefault="00CC779F" w:rsidP="0077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CC779F" w:rsidRPr="00CC6FBB" w:rsidRDefault="00CC779F" w:rsidP="0077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9F" w:rsidRPr="00CC6FBB" w:rsidRDefault="00CC779F" w:rsidP="0077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C779F" w:rsidRPr="00CC6FBB" w:rsidRDefault="00CC779F" w:rsidP="0077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C779F" w:rsidRPr="00CC6FBB" w:rsidRDefault="00CC779F" w:rsidP="0077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10492095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1133028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1133054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1136345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widowControl w:val="0"/>
              <w:spacing w:after="0" w:line="240" w:lineRule="auto"/>
              <w:jc w:val="both"/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9F" w:rsidRPr="00CC6FBB" w:rsidRDefault="00CC779F" w:rsidP="00775607">
            <w:pPr>
              <w:widowControl w:val="0"/>
              <w:spacing w:after="0" w:line="240" w:lineRule="auto"/>
              <w:jc w:val="both"/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9F" w:rsidRPr="00CC6FBB" w:rsidRDefault="00CC779F" w:rsidP="00775607">
            <w:pPr>
              <w:widowControl w:val="0"/>
              <w:spacing w:after="0" w:line="240" w:lineRule="auto"/>
              <w:jc w:val="both"/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100 мм, надійно</w:t>
            </w:r>
          </w:p>
          <w:p w:rsidR="00CC779F" w:rsidRPr="00CC6FBB" w:rsidRDefault="00CC779F" w:rsidP="00775607">
            <w:pPr>
              <w:widowControl w:val="0"/>
              <w:spacing w:after="0" w:line="240" w:lineRule="auto"/>
              <w:jc w:val="both"/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9F" w:rsidRPr="00CC6FBB" w:rsidRDefault="00CC779F" w:rsidP="00775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8мм, надійно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ремонту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  <w:p w:rsidR="00CC779F" w:rsidRPr="00CC6FBB" w:rsidRDefault="00CC779F" w:rsidP="0077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</w:tc>
      </w:tr>
    </w:tbl>
    <w:p w:rsidR="00CC779F" w:rsidRPr="00CC6FBB" w:rsidRDefault="00CC779F" w:rsidP="00CC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779F" w:rsidRPr="00CC6FBB" w:rsidRDefault="00CC779F" w:rsidP="00CC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Висновок комісії: </w:t>
      </w:r>
    </w:p>
    <w:p w:rsidR="00CC779F" w:rsidRPr="00CC6FBB" w:rsidRDefault="00CC779F" w:rsidP="00CC779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Установлено, що все спортивне обладнання закріплене надійно і придатне для використання в навчально-виховному процесі за умови  виконання правил безпеки під час проведення занять в спортивному залі навчального закладу.</w:t>
      </w:r>
    </w:p>
    <w:p w:rsidR="00CC779F" w:rsidRPr="00CC6FBB" w:rsidRDefault="00CC779F" w:rsidP="00CC779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>Для учнів створено умови для проведення занять з фізичної культури, робочі місця учнів відповідають нормам і правилам з охорони праці, безпеки проведення занять, а також віковим особливостям учнів.</w:t>
      </w:r>
    </w:p>
    <w:p w:rsidR="00CC779F" w:rsidRPr="00CC6FBB" w:rsidRDefault="00CC779F" w:rsidP="00CC779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Педагогічний персонал ознайомлений з правилами безпеки та інструкціями з безпеки під час проведення занять з фізичної культури і спорту.</w:t>
      </w:r>
    </w:p>
    <w:p w:rsidR="00CC779F" w:rsidRPr="00CC6FBB" w:rsidRDefault="00CC779F" w:rsidP="00CC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779F" w:rsidRPr="00CC6FBB" w:rsidRDefault="00CC779F" w:rsidP="00CC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  <w:t>Голова комісії: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  <w:t>Л.І.Бугай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  <w:t>Члени комісії: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  <w:t>Г.М.</w:t>
      </w:r>
      <w:proofErr w:type="spellStart"/>
      <w:r w:rsidRPr="00CC6FBB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Л.А.Горбачова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  <w:t>В.М.Конопля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  <w:t>І.М.Крамаренко</w:t>
      </w: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9F" w:rsidRPr="00CC6FBB" w:rsidRDefault="00CC779F" w:rsidP="00CC7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C5A3A" w:rsidRDefault="007C5A3A"/>
    <w:sectPr w:rsidR="007C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B6"/>
    <w:multiLevelType w:val="hybridMultilevel"/>
    <w:tmpl w:val="6A68A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B5674"/>
    <w:multiLevelType w:val="multilevel"/>
    <w:tmpl w:val="47AE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79F"/>
    <w:rsid w:val="007C5A3A"/>
    <w:rsid w:val="00CC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779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CC779F"/>
    <w:rPr>
      <w:rFonts w:ascii="Times New Roman" w:eastAsia="Times New Roman" w:hAnsi="Times New Roman" w:cs="Times New Roman"/>
      <w:noProof/>
      <w:sz w:val="20"/>
      <w:szCs w:val="24"/>
      <w:lang w:val="uk-UA"/>
    </w:rPr>
  </w:style>
  <w:style w:type="paragraph" w:styleId="a5">
    <w:name w:val="Title"/>
    <w:basedOn w:val="a"/>
    <w:link w:val="a6"/>
    <w:qFormat/>
    <w:rsid w:val="00CC77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CC779F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">
    <w:name w:val="Основний текст (4)"/>
    <w:rsid w:val="00CC779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other/251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2020-01-22T09:34:00Z</dcterms:created>
  <dcterms:modified xsi:type="dcterms:W3CDTF">2020-01-22T09:34:00Z</dcterms:modified>
</cp:coreProperties>
</file>